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318" w:rsidRDefault="00BB1318" w:rsidP="000C3D9C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:rsidR="006E6479" w:rsidRPr="001C59D7" w:rsidRDefault="006E6479" w:rsidP="00BB1318">
      <w:pPr>
        <w:spacing w:after="0"/>
        <w:jc w:val="center"/>
        <w:rPr>
          <w:rFonts w:cs="Calibri"/>
          <w:b/>
          <w:sz w:val="28"/>
          <w:szCs w:val="28"/>
        </w:rPr>
      </w:pPr>
      <w:r w:rsidRPr="001C59D7">
        <w:rPr>
          <w:rFonts w:cs="Calibri"/>
          <w:b/>
          <w:sz w:val="28"/>
          <w:szCs w:val="28"/>
        </w:rPr>
        <w:t>FORMATO PARA EL ARBITRAJE DE ARTICULOS DE LA REVISTA AIBI</w:t>
      </w:r>
    </w:p>
    <w:p w:rsidR="00F77096" w:rsidRDefault="00F77096" w:rsidP="00BB1318">
      <w:pPr>
        <w:spacing w:after="0" w:line="240" w:lineRule="auto"/>
        <w:jc w:val="center"/>
        <w:rPr>
          <w:rFonts w:cs="Calibri"/>
          <w:sz w:val="28"/>
          <w:szCs w:val="28"/>
        </w:rPr>
      </w:pPr>
    </w:p>
    <w:p w:rsidR="00BB1318" w:rsidRPr="001C59D7" w:rsidRDefault="00BB1318" w:rsidP="00BB1318">
      <w:pPr>
        <w:spacing w:after="0" w:line="240" w:lineRule="auto"/>
        <w:jc w:val="center"/>
        <w:rPr>
          <w:rFonts w:cs="Calibri"/>
          <w:sz w:val="28"/>
          <w:szCs w:val="28"/>
        </w:rPr>
      </w:pPr>
    </w:p>
    <w:p w:rsidR="006E6479" w:rsidRDefault="001C59D7" w:rsidP="00BB1318">
      <w:pPr>
        <w:spacing w:after="0"/>
        <w:rPr>
          <w:rFonts w:cs="Calibri"/>
          <w:b/>
          <w:i/>
          <w:sz w:val="24"/>
          <w:szCs w:val="24"/>
        </w:rPr>
      </w:pPr>
      <w:r w:rsidRPr="001C59D7">
        <w:rPr>
          <w:rFonts w:cs="Calibri"/>
          <w:b/>
          <w:i/>
          <w:sz w:val="24"/>
          <w:szCs w:val="24"/>
        </w:rPr>
        <w:t>PROPÓSITO DE LA REVISTA</w:t>
      </w:r>
    </w:p>
    <w:p w:rsidR="00BB1318" w:rsidRPr="000C3D9C" w:rsidRDefault="00BB1318" w:rsidP="00BB1318">
      <w:pPr>
        <w:spacing w:after="0" w:line="240" w:lineRule="auto"/>
        <w:rPr>
          <w:rFonts w:cs="Calibri"/>
          <w:b/>
          <w:sz w:val="24"/>
          <w:szCs w:val="24"/>
        </w:rPr>
      </w:pPr>
    </w:p>
    <w:p w:rsidR="002576FB" w:rsidRPr="00C8775D" w:rsidRDefault="002576FB" w:rsidP="00BB1318">
      <w:pPr>
        <w:spacing w:line="240" w:lineRule="auto"/>
        <w:jc w:val="both"/>
        <w:rPr>
          <w:rFonts w:cs="Calibri"/>
        </w:rPr>
      </w:pPr>
      <w:r w:rsidRPr="00C8775D">
        <w:rPr>
          <w:rFonts w:cs="Calibri"/>
          <w:i/>
        </w:rPr>
        <w:t xml:space="preserve">"Aibi, Revista de investigación, administración e ingeniería" </w:t>
      </w:r>
      <w:r w:rsidRPr="00C8775D">
        <w:rPr>
          <w:rFonts w:cs="Calibri"/>
        </w:rPr>
        <w:t>es una publicación científica internacional de periodicidad semestral, editada en formato electrónico, que busca difundir conocimiento en las áreas de Ingeniería y Tecnología, especialmente en Ingeniería Eléctrica, Electrónica e Informática, Ingeniería Ambiental y otras Ingenierías y Tecnologías y en el área de Ciencias Sociales específicamente en Economía y Negocios y Ciencias de la Educación. Los manuscritos sometidos a la Revista deben ser contribuciones originales, de revisión y reflexión que pueden ser postuladas en idioma español o inglés, para su posterior arbitraje por parte de pares evaluadores.</w:t>
      </w:r>
    </w:p>
    <w:p w:rsidR="003478C4" w:rsidRPr="00C8775D" w:rsidRDefault="002576FB" w:rsidP="00BB1318">
      <w:pPr>
        <w:spacing w:line="240" w:lineRule="auto"/>
        <w:jc w:val="both"/>
        <w:rPr>
          <w:rFonts w:cs="Calibri"/>
        </w:rPr>
      </w:pPr>
      <w:r w:rsidRPr="00C8775D">
        <w:rPr>
          <w:rFonts w:cs="Calibri"/>
        </w:rPr>
        <w:t xml:space="preserve">La Revista proporciona acceso abierto inmediato a su contenido, para promover un mayor intercambio global de conocimiento, por lo cual NO presenta cargos por envío, ni por procesamientos de trabajos. </w:t>
      </w:r>
    </w:p>
    <w:p w:rsidR="006E6479" w:rsidRPr="00C8775D" w:rsidRDefault="003478C4" w:rsidP="00BB1318">
      <w:pPr>
        <w:spacing w:line="240" w:lineRule="auto"/>
        <w:jc w:val="both"/>
        <w:rPr>
          <w:rFonts w:cs="Calibri"/>
        </w:rPr>
      </w:pPr>
      <w:r w:rsidRPr="00C8775D">
        <w:rPr>
          <w:rFonts w:cs="Calibri"/>
        </w:rPr>
        <w:t>L</w:t>
      </w:r>
      <w:r w:rsidR="006E6479" w:rsidRPr="00C8775D">
        <w:rPr>
          <w:rFonts w:cs="Calibri"/>
        </w:rPr>
        <w:t>os artículos deben ser inéditos, es decir no haber sido publicados con anterioridad en otros medios impresos o electrónicos. A tal efecto, los autores deberán garantizar la originalidad de los escritos y será exclusivamente de su responsabilidad el contenido y el tratamiento ético de los productos entregados, liberando</w:t>
      </w:r>
      <w:r w:rsidRPr="00C8775D">
        <w:rPr>
          <w:rFonts w:cs="Calibri"/>
        </w:rPr>
        <w:t>,</w:t>
      </w:r>
      <w:r w:rsidR="006E6479" w:rsidRPr="00C8775D">
        <w:rPr>
          <w:rFonts w:cs="Calibri"/>
        </w:rPr>
        <w:t xml:space="preserve"> por lo tanto</w:t>
      </w:r>
      <w:r w:rsidRPr="00C8775D">
        <w:rPr>
          <w:rFonts w:cs="Calibri"/>
        </w:rPr>
        <w:t>,</w:t>
      </w:r>
      <w:r w:rsidR="006E6479" w:rsidRPr="00C8775D">
        <w:rPr>
          <w:rFonts w:cs="Calibri"/>
        </w:rPr>
        <w:t xml:space="preserve"> a la revista de toda implicación en daños que pudieran ser ocasionados por derechos de autor a terceras personas.</w:t>
      </w:r>
    </w:p>
    <w:p w:rsidR="00F77096" w:rsidRPr="00C8775D" w:rsidRDefault="006E6479" w:rsidP="00BB1318">
      <w:pPr>
        <w:spacing w:line="240" w:lineRule="auto"/>
        <w:jc w:val="both"/>
        <w:rPr>
          <w:rFonts w:cs="Calibri"/>
        </w:rPr>
      </w:pPr>
      <w:r w:rsidRPr="00C8775D">
        <w:rPr>
          <w:rFonts w:cs="Calibri"/>
        </w:rPr>
        <w:t xml:space="preserve">Los artículos enviados a </w:t>
      </w:r>
      <w:r w:rsidR="003478C4" w:rsidRPr="00C8775D">
        <w:rPr>
          <w:rFonts w:cs="Calibri"/>
          <w:b/>
        </w:rPr>
        <w:t>Aib</w:t>
      </w:r>
      <w:r w:rsidRPr="00C8775D">
        <w:rPr>
          <w:rFonts w:cs="Calibri"/>
          <w:b/>
        </w:rPr>
        <w:t>i</w:t>
      </w:r>
      <w:r w:rsidRPr="00C8775D">
        <w:rPr>
          <w:rFonts w:cs="Calibri"/>
        </w:rPr>
        <w:t xml:space="preserve"> serán arbitrados bajo el sistema doble ciego a través de la plataforma OJS y los autores recibirán por correo electrónico las observaciones de los pares evaluadores para realizar las mejoras de forma o fondo, cuando el caso lo amerite. </w:t>
      </w:r>
    </w:p>
    <w:p w:rsidR="00F77096" w:rsidRPr="00C8775D" w:rsidRDefault="00F77096" w:rsidP="00BB1318">
      <w:pPr>
        <w:spacing w:line="240" w:lineRule="auto"/>
        <w:jc w:val="both"/>
        <w:rPr>
          <w:rFonts w:cs="Calibri"/>
        </w:rPr>
      </w:pPr>
      <w:r w:rsidRPr="00C8775D">
        <w:rPr>
          <w:rFonts w:cs="Calibri"/>
        </w:rPr>
        <w:t>Apreciado Árbitro - Revisor marque con una x, según sea el caso:</w:t>
      </w:r>
    </w:p>
    <w:p w:rsidR="00F77096" w:rsidRPr="00C8775D" w:rsidRDefault="00F77096" w:rsidP="00BB1318">
      <w:pPr>
        <w:spacing w:line="240" w:lineRule="auto"/>
        <w:jc w:val="both"/>
        <w:rPr>
          <w:rFonts w:cs="Calibri"/>
        </w:rPr>
      </w:pPr>
      <w:r w:rsidRPr="00C8775D">
        <w:rPr>
          <w:rFonts w:cs="Calibri"/>
        </w:rPr>
        <w:t xml:space="preserve">Como evaluador manifiesto si </w:t>
      </w:r>
      <w:proofErr w:type="gramStart"/>
      <w:r w:rsidRPr="00C8775D">
        <w:rPr>
          <w:rFonts w:cs="Calibri"/>
        </w:rPr>
        <w:t>( )</w:t>
      </w:r>
      <w:proofErr w:type="gramEnd"/>
      <w:r w:rsidRPr="00C8775D">
        <w:rPr>
          <w:rFonts w:cs="Calibri"/>
        </w:rPr>
        <w:t xml:space="preserve"> o no ( ) poseer conflicto de interés con relación al artículo en revisión.</w:t>
      </w:r>
    </w:p>
    <w:p w:rsidR="00F77096" w:rsidRPr="00C8775D" w:rsidRDefault="00F77096" w:rsidP="00BB1318">
      <w:pPr>
        <w:spacing w:after="0" w:line="240" w:lineRule="auto"/>
        <w:jc w:val="both"/>
        <w:rPr>
          <w:rFonts w:cs="Calibri"/>
        </w:rPr>
      </w:pPr>
      <w:r w:rsidRPr="00C8775D">
        <w:rPr>
          <w:rFonts w:cs="Calibri"/>
        </w:rPr>
        <w:t>a. Relación directa con sus autores</w:t>
      </w:r>
      <w:r w:rsidR="00BC349B" w:rsidRPr="00C8775D">
        <w:rPr>
          <w:rFonts w:cs="Calibri"/>
        </w:rPr>
        <w:t>.</w:t>
      </w:r>
    </w:p>
    <w:p w:rsidR="00F77096" w:rsidRPr="00C8775D" w:rsidRDefault="00F77096" w:rsidP="00BB1318">
      <w:pPr>
        <w:spacing w:after="0" w:line="240" w:lineRule="auto"/>
        <w:jc w:val="both"/>
        <w:rPr>
          <w:rFonts w:cs="Calibri"/>
        </w:rPr>
      </w:pPr>
      <w:r w:rsidRPr="00C8775D">
        <w:rPr>
          <w:rFonts w:cs="Calibri"/>
        </w:rPr>
        <w:t>b. Rivalidad por compartir una línea de trabajo similar</w:t>
      </w:r>
      <w:r w:rsidR="00BC349B" w:rsidRPr="00C8775D">
        <w:rPr>
          <w:rFonts w:cs="Calibri"/>
        </w:rPr>
        <w:t>.</w:t>
      </w:r>
    </w:p>
    <w:p w:rsidR="00F77096" w:rsidRDefault="00F77096" w:rsidP="00BB1318">
      <w:pPr>
        <w:spacing w:after="0" w:line="240" w:lineRule="auto"/>
        <w:jc w:val="both"/>
        <w:rPr>
          <w:rFonts w:cs="Calibri"/>
        </w:rPr>
      </w:pPr>
      <w:r w:rsidRPr="00C8775D">
        <w:rPr>
          <w:rFonts w:cs="Calibri"/>
        </w:rPr>
        <w:t>c. Relación con la entidad que financió el trabajo o con otra que compite con ella</w:t>
      </w:r>
      <w:r w:rsidR="00BC349B" w:rsidRPr="00C8775D">
        <w:rPr>
          <w:rFonts w:cs="Calibri"/>
        </w:rPr>
        <w:t>.</w:t>
      </w:r>
    </w:p>
    <w:p w:rsidR="00BB1318" w:rsidRDefault="00BB1318" w:rsidP="00BB1318">
      <w:pPr>
        <w:spacing w:after="0"/>
        <w:jc w:val="both"/>
        <w:rPr>
          <w:rFonts w:cs="Calibri"/>
        </w:rPr>
      </w:pPr>
    </w:p>
    <w:p w:rsidR="006E6479" w:rsidRDefault="00F77096" w:rsidP="00F77096">
      <w:pPr>
        <w:jc w:val="both"/>
        <w:rPr>
          <w:rFonts w:cs="Calibri"/>
        </w:rPr>
      </w:pPr>
      <w:r w:rsidRPr="00C8775D">
        <w:rPr>
          <w:rFonts w:cs="Calibri"/>
        </w:rPr>
        <w:t xml:space="preserve">Expreso además que la revisión se realizará bajo absoluta confidencialidad y reserva de los datos consignados en el artículo, los cuales no serán utilizados con fines personales o de terceros. Si </w:t>
      </w:r>
      <w:proofErr w:type="gramStart"/>
      <w:r w:rsidRPr="00C8775D">
        <w:rPr>
          <w:rFonts w:cs="Calibri"/>
        </w:rPr>
        <w:t>( )</w:t>
      </w:r>
      <w:proofErr w:type="gramEnd"/>
      <w:r w:rsidRPr="00C8775D">
        <w:rPr>
          <w:rFonts w:cs="Calibri"/>
        </w:rPr>
        <w:t xml:space="preserve"> o no ( )</w:t>
      </w:r>
      <w:r w:rsidR="00BC349B" w:rsidRPr="00C8775D">
        <w:rPr>
          <w:rFonts w:cs="Calibri"/>
        </w:rPr>
        <w:t>.</w:t>
      </w:r>
    </w:p>
    <w:p w:rsidR="00BB1318" w:rsidRDefault="00BB1318" w:rsidP="00F77096">
      <w:pPr>
        <w:jc w:val="both"/>
        <w:rPr>
          <w:rFonts w:cs="Calibri"/>
        </w:rPr>
      </w:pPr>
    </w:p>
    <w:p w:rsidR="000C3D9C" w:rsidRDefault="000C3D9C" w:rsidP="00F77096">
      <w:pPr>
        <w:jc w:val="both"/>
        <w:rPr>
          <w:rFonts w:cs="Calibri"/>
        </w:rPr>
      </w:pPr>
    </w:p>
    <w:p w:rsidR="000C3D9C" w:rsidRPr="00C8775D" w:rsidRDefault="000C3D9C" w:rsidP="00F77096">
      <w:pPr>
        <w:jc w:val="both"/>
        <w:rPr>
          <w:rFonts w:cs="Calibri"/>
        </w:rPr>
      </w:pPr>
    </w:p>
    <w:p w:rsidR="006E6479" w:rsidRPr="001C59D7" w:rsidRDefault="006E6479" w:rsidP="006E6479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Calibri"/>
          <w:b/>
          <w:sz w:val="24"/>
        </w:rPr>
      </w:pPr>
      <w:r w:rsidRPr="001C59D7">
        <w:rPr>
          <w:rFonts w:cs="Calibri"/>
          <w:b/>
          <w:sz w:val="24"/>
        </w:rPr>
        <w:t>INFORMACIÓN GENERAL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148"/>
      </w:tblGrid>
      <w:tr w:rsidR="006E6479" w:rsidRPr="00C8775D" w:rsidTr="00525AAB">
        <w:trPr>
          <w:cantSplit/>
        </w:trPr>
        <w:tc>
          <w:tcPr>
            <w:tcW w:w="8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79" w:rsidRPr="00C8775D" w:rsidRDefault="006E6479" w:rsidP="00525AAB">
            <w:pPr>
              <w:jc w:val="both"/>
              <w:rPr>
                <w:rFonts w:cs="Calibri"/>
              </w:rPr>
            </w:pPr>
            <w:r w:rsidRPr="00C8775D">
              <w:rPr>
                <w:rFonts w:cs="Calibri"/>
              </w:rPr>
              <w:t>TÍTULO DEL ARTÍCULO</w:t>
            </w:r>
          </w:p>
          <w:p w:rsidR="006E6479" w:rsidRPr="00C8775D" w:rsidRDefault="006E6479" w:rsidP="00BA75C7">
            <w:pPr>
              <w:jc w:val="center"/>
              <w:rPr>
                <w:rFonts w:cs="Calibri"/>
              </w:rPr>
            </w:pPr>
          </w:p>
        </w:tc>
      </w:tr>
      <w:tr w:rsidR="00344097" w:rsidRPr="00C8775D" w:rsidTr="00525AAB">
        <w:trPr>
          <w:cantSplit/>
        </w:trPr>
        <w:tc>
          <w:tcPr>
            <w:tcW w:w="8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97" w:rsidRPr="00C8775D" w:rsidRDefault="00946605" w:rsidP="00525AAB">
            <w:pPr>
              <w:jc w:val="both"/>
              <w:rPr>
                <w:rFonts w:cs="Calibri"/>
              </w:rPr>
            </w:pPr>
            <w:r w:rsidRPr="00C8775D">
              <w:rPr>
                <w:rFonts w:cs="Calibri"/>
              </w:rPr>
              <w:t>TIPO ARTICULO</w:t>
            </w:r>
          </w:p>
          <w:p w:rsidR="000D652F" w:rsidRPr="00C8775D" w:rsidRDefault="000D652F" w:rsidP="00525AAB">
            <w:pPr>
              <w:jc w:val="both"/>
              <w:rPr>
                <w:rFonts w:cs="Calibri"/>
              </w:rPr>
            </w:pPr>
            <w:r w:rsidRPr="00C8775D">
              <w:rPr>
                <w:rFonts w:cs="Calibri"/>
              </w:rPr>
              <w:t>Producto de investigación: ___</w:t>
            </w:r>
          </w:p>
          <w:p w:rsidR="000D652F" w:rsidRPr="00C8775D" w:rsidRDefault="000D652F" w:rsidP="00525AAB">
            <w:pPr>
              <w:jc w:val="both"/>
              <w:rPr>
                <w:rFonts w:cs="Calibri"/>
              </w:rPr>
            </w:pPr>
            <w:r w:rsidRPr="00C8775D">
              <w:rPr>
                <w:rFonts w:cs="Calibri"/>
              </w:rPr>
              <w:t>Artículo de Revisión:</w:t>
            </w:r>
            <w:r w:rsidR="00F77096" w:rsidRPr="00C8775D">
              <w:rPr>
                <w:rFonts w:cs="Calibri"/>
              </w:rPr>
              <w:t xml:space="preserve"> </w:t>
            </w:r>
            <w:r w:rsidRPr="00C8775D">
              <w:rPr>
                <w:rFonts w:cs="Calibri"/>
              </w:rPr>
              <w:t>____</w:t>
            </w:r>
          </w:p>
          <w:p w:rsidR="000D652F" w:rsidRPr="00C8775D" w:rsidRDefault="000D652F" w:rsidP="00525AAB">
            <w:pPr>
              <w:jc w:val="both"/>
              <w:rPr>
                <w:rFonts w:cs="Calibri"/>
              </w:rPr>
            </w:pPr>
            <w:r w:rsidRPr="00C8775D">
              <w:rPr>
                <w:rFonts w:cs="Calibri"/>
              </w:rPr>
              <w:t>Artículo de Reflexión:____</w:t>
            </w:r>
          </w:p>
        </w:tc>
      </w:tr>
      <w:tr w:rsidR="006E6479" w:rsidRPr="00C8775D" w:rsidTr="00525AAB">
        <w:trPr>
          <w:cantSplit/>
        </w:trPr>
        <w:tc>
          <w:tcPr>
            <w:tcW w:w="8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79" w:rsidRPr="00C8775D" w:rsidRDefault="006E6479" w:rsidP="00525AAB">
            <w:pPr>
              <w:rPr>
                <w:rFonts w:cs="Calibri"/>
              </w:rPr>
            </w:pPr>
            <w:r w:rsidRPr="00C8775D">
              <w:rPr>
                <w:rFonts w:cs="Calibri"/>
              </w:rPr>
              <w:t>NOMBRES Y APELLIDOS DEL ÁRBITRO</w:t>
            </w:r>
          </w:p>
          <w:p w:rsidR="000D652F" w:rsidRPr="00C8775D" w:rsidRDefault="000D652F" w:rsidP="00525AAB">
            <w:pPr>
              <w:rPr>
                <w:rFonts w:cs="Calibri"/>
              </w:rPr>
            </w:pPr>
          </w:p>
        </w:tc>
      </w:tr>
      <w:tr w:rsidR="006E6479" w:rsidRPr="00C8775D" w:rsidTr="00525AAB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79" w:rsidRPr="00C8775D" w:rsidRDefault="006E6479" w:rsidP="00525AAB">
            <w:pPr>
              <w:rPr>
                <w:rFonts w:cs="Calibri"/>
              </w:rPr>
            </w:pPr>
            <w:r w:rsidRPr="00C8775D">
              <w:rPr>
                <w:rFonts w:cs="Calibri"/>
              </w:rPr>
              <w:t>DIRECCIÓN ELECTRÓNICA</w:t>
            </w:r>
          </w:p>
          <w:p w:rsidR="00525AAB" w:rsidRPr="00C8775D" w:rsidRDefault="00525AAB" w:rsidP="00525AAB">
            <w:pPr>
              <w:rPr>
                <w:rFonts w:cs="Calibri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79" w:rsidRPr="00C8775D" w:rsidRDefault="006E6479" w:rsidP="00525AAB">
            <w:pPr>
              <w:rPr>
                <w:rFonts w:cs="Calibri"/>
              </w:rPr>
            </w:pPr>
            <w:r w:rsidRPr="00C8775D">
              <w:rPr>
                <w:rFonts w:cs="Calibri"/>
              </w:rPr>
              <w:t>TELEFONOS DE CONTACTO</w:t>
            </w:r>
          </w:p>
          <w:p w:rsidR="00525AAB" w:rsidRPr="00C8775D" w:rsidRDefault="00525AAB" w:rsidP="00525AAB">
            <w:pPr>
              <w:rPr>
                <w:rFonts w:cs="Calibri"/>
              </w:rPr>
            </w:pPr>
          </w:p>
        </w:tc>
      </w:tr>
      <w:tr w:rsidR="006E6479" w:rsidRPr="00C8775D" w:rsidTr="00525AAB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79" w:rsidRPr="00C8775D" w:rsidRDefault="006E6479" w:rsidP="00525AAB">
            <w:pPr>
              <w:rPr>
                <w:rFonts w:cs="Calibri"/>
              </w:rPr>
            </w:pPr>
            <w:r w:rsidRPr="00C8775D">
              <w:rPr>
                <w:rFonts w:cs="Calibri"/>
              </w:rPr>
              <w:t>FECHA DE RECEPCIÓN DEL ARTÍCULO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AB" w:rsidRPr="00C8775D" w:rsidRDefault="006E6479" w:rsidP="00525AAB">
            <w:pPr>
              <w:rPr>
                <w:rFonts w:cs="Calibri"/>
              </w:rPr>
            </w:pPr>
            <w:r w:rsidRPr="00C8775D">
              <w:rPr>
                <w:rFonts w:cs="Calibri"/>
              </w:rPr>
              <w:t>FECHA DE ENTREGA DEL ARTÍCULO</w:t>
            </w:r>
          </w:p>
          <w:p w:rsidR="006E6479" w:rsidRPr="00C8775D" w:rsidRDefault="006E6479" w:rsidP="00525AAB">
            <w:pPr>
              <w:rPr>
                <w:rFonts w:cs="Calibri"/>
              </w:rPr>
            </w:pPr>
          </w:p>
        </w:tc>
      </w:tr>
    </w:tbl>
    <w:p w:rsidR="006E6479" w:rsidRPr="00C8775D" w:rsidRDefault="006E6479" w:rsidP="00BC349B">
      <w:pPr>
        <w:spacing w:after="0"/>
        <w:jc w:val="both"/>
        <w:rPr>
          <w:rFonts w:cs="Calibri"/>
          <w:b/>
        </w:rPr>
      </w:pPr>
    </w:p>
    <w:p w:rsidR="006E6479" w:rsidRPr="00C8775D" w:rsidRDefault="006E6479" w:rsidP="006E6479">
      <w:pPr>
        <w:spacing w:line="240" w:lineRule="auto"/>
        <w:jc w:val="both"/>
        <w:rPr>
          <w:rFonts w:cs="Calibri"/>
          <w:sz w:val="20"/>
        </w:rPr>
      </w:pPr>
      <w:r w:rsidRPr="00C8775D">
        <w:rPr>
          <w:rFonts w:cs="Calibri"/>
          <w:b/>
          <w:sz w:val="20"/>
        </w:rPr>
        <w:t>Nota importante</w:t>
      </w:r>
      <w:r w:rsidRPr="00C8775D">
        <w:rPr>
          <w:rFonts w:cs="Calibri"/>
          <w:sz w:val="20"/>
        </w:rPr>
        <w:t xml:space="preserve">: El arbitraje de </w:t>
      </w:r>
      <w:r w:rsidR="00344097" w:rsidRPr="00C8775D">
        <w:rPr>
          <w:rFonts w:cs="Calibri"/>
          <w:sz w:val="20"/>
        </w:rPr>
        <w:t>artículos “Productos de Investigación”</w:t>
      </w:r>
      <w:r w:rsidRPr="00C8775D">
        <w:rPr>
          <w:rFonts w:cs="Calibri"/>
          <w:sz w:val="20"/>
        </w:rPr>
        <w:t xml:space="preserve"> requiere la evaluación de los rubros “Calidad del </w:t>
      </w:r>
      <w:r w:rsidR="00344097" w:rsidRPr="00C8775D">
        <w:rPr>
          <w:rFonts w:cs="Calibri"/>
          <w:sz w:val="20"/>
        </w:rPr>
        <w:t>artículo</w:t>
      </w:r>
      <w:r w:rsidRPr="00C8775D">
        <w:rPr>
          <w:rFonts w:cs="Calibri"/>
          <w:sz w:val="20"/>
        </w:rPr>
        <w:t xml:space="preserve">” y “Atributos internos del </w:t>
      </w:r>
      <w:r w:rsidR="00344097" w:rsidRPr="00C8775D">
        <w:rPr>
          <w:rFonts w:cs="Calibri"/>
          <w:sz w:val="20"/>
        </w:rPr>
        <w:t>artículo</w:t>
      </w:r>
      <w:r w:rsidRPr="00C8775D">
        <w:rPr>
          <w:rFonts w:cs="Calibri"/>
          <w:sz w:val="20"/>
        </w:rPr>
        <w:t xml:space="preserve">”. En el caso de </w:t>
      </w:r>
      <w:r w:rsidR="00344097" w:rsidRPr="00C8775D">
        <w:rPr>
          <w:rFonts w:cs="Calibri"/>
          <w:sz w:val="20"/>
        </w:rPr>
        <w:t>“Artículos de Revisión y de Reflexión”</w:t>
      </w:r>
      <w:r w:rsidRPr="00C8775D">
        <w:rPr>
          <w:rFonts w:cs="Calibri"/>
          <w:sz w:val="20"/>
        </w:rPr>
        <w:t xml:space="preserve"> se evaluarán únicamente los “Atributos internos del </w:t>
      </w:r>
      <w:r w:rsidR="00344097" w:rsidRPr="00C8775D">
        <w:rPr>
          <w:rFonts w:cs="Calibri"/>
          <w:sz w:val="20"/>
        </w:rPr>
        <w:t>artículo</w:t>
      </w:r>
      <w:r w:rsidRPr="00C8775D">
        <w:rPr>
          <w:rFonts w:cs="Calibri"/>
          <w:sz w:val="20"/>
        </w:rPr>
        <w:t>”</w:t>
      </w:r>
      <w:r w:rsidR="00BC349B" w:rsidRPr="00C8775D">
        <w:rPr>
          <w:rFonts w:cs="Calibri"/>
          <w:sz w:val="20"/>
        </w:rPr>
        <w:t>.</w:t>
      </w:r>
    </w:p>
    <w:p w:rsidR="00BC349B" w:rsidRPr="00C8775D" w:rsidRDefault="00BC349B" w:rsidP="006E6479">
      <w:pPr>
        <w:spacing w:line="240" w:lineRule="auto"/>
        <w:jc w:val="both"/>
        <w:rPr>
          <w:rFonts w:cs="Calibri"/>
        </w:rPr>
      </w:pPr>
    </w:p>
    <w:p w:rsidR="002F31F0" w:rsidRPr="00C8775D" w:rsidRDefault="002F31F0" w:rsidP="006E6479">
      <w:pPr>
        <w:spacing w:line="240" w:lineRule="auto"/>
        <w:jc w:val="both"/>
        <w:rPr>
          <w:rFonts w:cs="Calibri"/>
        </w:rPr>
      </w:pPr>
    </w:p>
    <w:p w:rsidR="002F31F0" w:rsidRPr="00C8775D" w:rsidRDefault="002F31F0" w:rsidP="006E6479">
      <w:pPr>
        <w:spacing w:line="240" w:lineRule="auto"/>
        <w:jc w:val="both"/>
        <w:rPr>
          <w:rFonts w:cs="Calibri"/>
        </w:rPr>
      </w:pPr>
    </w:p>
    <w:p w:rsidR="002F31F0" w:rsidRPr="00C8775D" w:rsidRDefault="002F31F0" w:rsidP="006E6479">
      <w:pPr>
        <w:spacing w:line="240" w:lineRule="auto"/>
        <w:jc w:val="both"/>
        <w:rPr>
          <w:rFonts w:cs="Calibri"/>
        </w:rPr>
      </w:pPr>
    </w:p>
    <w:p w:rsidR="002F31F0" w:rsidRPr="00C8775D" w:rsidRDefault="002F31F0" w:rsidP="006E6479">
      <w:pPr>
        <w:spacing w:line="240" w:lineRule="auto"/>
        <w:jc w:val="both"/>
        <w:rPr>
          <w:rFonts w:cs="Calibri"/>
        </w:rPr>
      </w:pPr>
    </w:p>
    <w:p w:rsidR="002F31F0" w:rsidRPr="00C8775D" w:rsidRDefault="002F31F0" w:rsidP="006E6479">
      <w:pPr>
        <w:spacing w:line="240" w:lineRule="auto"/>
        <w:jc w:val="both"/>
        <w:rPr>
          <w:rFonts w:cs="Calibri"/>
        </w:rPr>
      </w:pPr>
    </w:p>
    <w:p w:rsidR="002F31F0" w:rsidRPr="00C8775D" w:rsidRDefault="002F31F0" w:rsidP="006E6479">
      <w:pPr>
        <w:spacing w:line="240" w:lineRule="auto"/>
        <w:jc w:val="both"/>
        <w:rPr>
          <w:rFonts w:cs="Calibri"/>
        </w:rPr>
      </w:pPr>
    </w:p>
    <w:p w:rsidR="002F31F0" w:rsidRPr="00C8775D" w:rsidRDefault="002F31F0" w:rsidP="006E6479">
      <w:pPr>
        <w:spacing w:line="240" w:lineRule="auto"/>
        <w:jc w:val="both"/>
        <w:rPr>
          <w:rFonts w:cs="Calibri"/>
        </w:rPr>
      </w:pPr>
    </w:p>
    <w:p w:rsidR="002F31F0" w:rsidRPr="00C8775D" w:rsidRDefault="002F31F0" w:rsidP="006E6479">
      <w:pPr>
        <w:spacing w:line="240" w:lineRule="auto"/>
        <w:jc w:val="both"/>
        <w:rPr>
          <w:rFonts w:cs="Calibri"/>
        </w:rPr>
      </w:pPr>
    </w:p>
    <w:p w:rsidR="006E6479" w:rsidRPr="00C8775D" w:rsidRDefault="006E6479" w:rsidP="006B0214">
      <w:pPr>
        <w:pStyle w:val="Prrafodelista"/>
        <w:numPr>
          <w:ilvl w:val="0"/>
          <w:numId w:val="1"/>
        </w:numPr>
        <w:jc w:val="both"/>
        <w:rPr>
          <w:rFonts w:cs="Calibri"/>
          <w:b/>
        </w:rPr>
      </w:pPr>
      <w:r w:rsidRPr="001C59D7">
        <w:rPr>
          <w:rFonts w:cs="Calibri"/>
          <w:b/>
          <w:sz w:val="24"/>
        </w:rPr>
        <w:t>CALIDAD DEL ARTÍCULO: Seleccione con u</w:t>
      </w:r>
      <w:r w:rsidR="00BC349B" w:rsidRPr="001C59D7">
        <w:rPr>
          <w:rFonts w:cs="Calibri"/>
          <w:b/>
          <w:sz w:val="24"/>
        </w:rPr>
        <w:t>na X el aspecto que corresponda</w:t>
      </w:r>
      <w:r w:rsidR="00BC349B" w:rsidRPr="00C8775D">
        <w:rPr>
          <w:rFonts w:cs="Calibri"/>
          <w:b/>
        </w:rPr>
        <w:t>.</w:t>
      </w:r>
    </w:p>
    <w:tbl>
      <w:tblPr>
        <w:tblW w:w="10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3"/>
        <w:gridCol w:w="1544"/>
        <w:gridCol w:w="1559"/>
        <w:gridCol w:w="1843"/>
        <w:gridCol w:w="2156"/>
      </w:tblGrid>
      <w:tr w:rsidR="006B0214" w:rsidRPr="00C8775D" w:rsidTr="00F77096">
        <w:trPr>
          <w:cantSplit/>
          <w:jc w:val="center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14" w:rsidRPr="00C8775D" w:rsidRDefault="006B0214" w:rsidP="005C45B4">
            <w:pPr>
              <w:spacing w:line="240" w:lineRule="auto"/>
              <w:jc w:val="center"/>
              <w:rPr>
                <w:rFonts w:cs="Calibri"/>
                <w:b/>
              </w:rPr>
            </w:pPr>
            <w:r w:rsidRPr="00C8775D">
              <w:rPr>
                <w:rFonts w:cs="Calibri"/>
                <w:b/>
              </w:rPr>
              <w:t>ESTRUCTURA DEL TRABAJO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C45B4">
            <w:pPr>
              <w:spacing w:line="240" w:lineRule="auto"/>
              <w:jc w:val="center"/>
              <w:rPr>
                <w:rFonts w:cs="Calibri"/>
                <w:b/>
              </w:rPr>
            </w:pPr>
            <w:r w:rsidRPr="00C8775D">
              <w:rPr>
                <w:rFonts w:cs="Calibri"/>
                <w:b/>
              </w:rPr>
              <w:t>EXCELENTE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C45B4">
            <w:pPr>
              <w:spacing w:line="240" w:lineRule="auto"/>
              <w:jc w:val="center"/>
              <w:rPr>
                <w:rFonts w:cs="Calibri"/>
                <w:b/>
              </w:rPr>
            </w:pPr>
            <w:r w:rsidRPr="00C8775D">
              <w:rPr>
                <w:rFonts w:cs="Calibri"/>
                <w:b/>
              </w:rPr>
              <w:t>ACEPTABLE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C45B4">
            <w:pPr>
              <w:spacing w:line="240" w:lineRule="auto"/>
              <w:jc w:val="center"/>
              <w:rPr>
                <w:rFonts w:cs="Calibri"/>
                <w:b/>
              </w:rPr>
            </w:pPr>
            <w:r w:rsidRPr="00C8775D">
              <w:rPr>
                <w:rFonts w:cs="Calibri"/>
                <w:b/>
              </w:rPr>
              <w:t>INSUFICIENTE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C45B4">
            <w:pPr>
              <w:spacing w:line="240" w:lineRule="auto"/>
              <w:jc w:val="center"/>
              <w:rPr>
                <w:rFonts w:cs="Calibri"/>
                <w:b/>
              </w:rPr>
            </w:pPr>
            <w:r w:rsidRPr="00C8775D">
              <w:rPr>
                <w:rFonts w:cs="Calibri"/>
                <w:b/>
              </w:rPr>
              <w:t>OBSERVACIONES</w:t>
            </w:r>
          </w:p>
        </w:tc>
      </w:tr>
      <w:tr w:rsidR="006B0214" w:rsidRPr="00C8775D" w:rsidTr="00F77096">
        <w:trPr>
          <w:jc w:val="center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rPr>
                <w:rFonts w:cs="Calibri"/>
              </w:rPr>
            </w:pPr>
            <w:r w:rsidRPr="00C8775D">
              <w:rPr>
                <w:rFonts w:cs="Calibri"/>
              </w:rPr>
              <w:t>Resumen</w:t>
            </w:r>
            <w:r w:rsidR="00BC349B" w:rsidRPr="00C8775D">
              <w:rPr>
                <w:rFonts w:cs="Calibri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rPr>
                <w:rFonts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jc w:val="center"/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rPr>
                <w:rFonts w:cs="Calibri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rPr>
                <w:rFonts w:cs="Calibri"/>
              </w:rPr>
            </w:pPr>
          </w:p>
        </w:tc>
      </w:tr>
      <w:tr w:rsidR="006B0214" w:rsidRPr="00C8775D" w:rsidTr="00F77096">
        <w:trPr>
          <w:jc w:val="center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BC349B">
            <w:pPr>
              <w:spacing w:after="0"/>
              <w:rPr>
                <w:rFonts w:cs="Calibri"/>
              </w:rPr>
            </w:pPr>
            <w:r w:rsidRPr="00C8775D">
              <w:rPr>
                <w:rFonts w:cs="Calibri"/>
              </w:rPr>
              <w:t>Planteamient</w:t>
            </w:r>
            <w:r w:rsidR="00BC349B" w:rsidRPr="00C8775D">
              <w:rPr>
                <w:rFonts w:cs="Calibri"/>
              </w:rPr>
              <w:t>o del problema de investigación.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rPr>
                <w:rFonts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jc w:val="center"/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jc w:val="center"/>
              <w:rPr>
                <w:rFonts w:cs="Calibri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jc w:val="center"/>
              <w:rPr>
                <w:rFonts w:cs="Calibri"/>
              </w:rPr>
            </w:pPr>
          </w:p>
        </w:tc>
      </w:tr>
      <w:tr w:rsidR="006B0214" w:rsidRPr="00C8775D" w:rsidTr="00F77096">
        <w:trPr>
          <w:jc w:val="center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BC349B">
            <w:pPr>
              <w:spacing w:after="0"/>
              <w:rPr>
                <w:rFonts w:cs="Calibri"/>
              </w:rPr>
            </w:pPr>
            <w:r w:rsidRPr="00C8775D">
              <w:rPr>
                <w:rFonts w:cs="Calibri"/>
              </w:rPr>
              <w:t>Diseño de los objetivos de la investigación</w:t>
            </w:r>
            <w:r w:rsidR="00BC349B" w:rsidRPr="00C8775D">
              <w:rPr>
                <w:rFonts w:cs="Calibri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rPr>
                <w:rFonts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jc w:val="center"/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jc w:val="center"/>
              <w:rPr>
                <w:rFonts w:cs="Calibri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jc w:val="center"/>
              <w:rPr>
                <w:rFonts w:cs="Calibri"/>
              </w:rPr>
            </w:pPr>
          </w:p>
        </w:tc>
      </w:tr>
      <w:tr w:rsidR="006B0214" w:rsidRPr="00C8775D" w:rsidTr="00F77096">
        <w:trPr>
          <w:jc w:val="center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rPr>
                <w:rFonts w:cs="Calibri"/>
              </w:rPr>
            </w:pPr>
            <w:r w:rsidRPr="00C8775D">
              <w:rPr>
                <w:rFonts w:cs="Calibri"/>
              </w:rPr>
              <w:t>Revisión teórica</w:t>
            </w:r>
            <w:r w:rsidR="00BC349B" w:rsidRPr="00C8775D">
              <w:rPr>
                <w:rFonts w:cs="Calibri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rPr>
                <w:rFonts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jc w:val="center"/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jc w:val="center"/>
              <w:rPr>
                <w:rFonts w:cs="Calibri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jc w:val="center"/>
              <w:rPr>
                <w:rFonts w:cs="Calibri"/>
              </w:rPr>
            </w:pPr>
          </w:p>
        </w:tc>
      </w:tr>
      <w:tr w:rsidR="006B0214" w:rsidRPr="00C8775D" w:rsidTr="00F77096">
        <w:trPr>
          <w:jc w:val="center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rPr>
                <w:rFonts w:cs="Calibri"/>
              </w:rPr>
            </w:pPr>
            <w:r w:rsidRPr="00C8775D">
              <w:rPr>
                <w:rFonts w:cs="Calibri"/>
              </w:rPr>
              <w:t>Metodología</w:t>
            </w:r>
            <w:r w:rsidR="00BC349B" w:rsidRPr="00C8775D">
              <w:rPr>
                <w:rFonts w:cs="Calibri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rPr>
                <w:rFonts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jc w:val="center"/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jc w:val="center"/>
              <w:rPr>
                <w:rFonts w:cs="Calibri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jc w:val="center"/>
              <w:rPr>
                <w:rFonts w:cs="Calibri"/>
              </w:rPr>
            </w:pPr>
          </w:p>
        </w:tc>
      </w:tr>
      <w:tr w:rsidR="006B0214" w:rsidRPr="00C8775D" w:rsidTr="00F77096">
        <w:trPr>
          <w:jc w:val="center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rPr>
                <w:rFonts w:cs="Calibri"/>
              </w:rPr>
            </w:pPr>
            <w:r w:rsidRPr="00C8775D">
              <w:rPr>
                <w:rFonts w:cs="Calibri"/>
              </w:rPr>
              <w:t>Resultados</w:t>
            </w:r>
            <w:r w:rsidR="00BC349B" w:rsidRPr="00C8775D">
              <w:rPr>
                <w:rFonts w:cs="Calibri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rPr>
                <w:rFonts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jc w:val="center"/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jc w:val="center"/>
              <w:rPr>
                <w:rFonts w:cs="Calibri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jc w:val="center"/>
              <w:rPr>
                <w:rFonts w:cs="Calibri"/>
              </w:rPr>
            </w:pPr>
          </w:p>
        </w:tc>
      </w:tr>
      <w:tr w:rsidR="006B0214" w:rsidRPr="00C8775D" w:rsidTr="00F77096">
        <w:trPr>
          <w:jc w:val="center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BC349B">
            <w:pPr>
              <w:spacing w:after="0"/>
              <w:rPr>
                <w:rFonts w:cs="Calibri"/>
              </w:rPr>
            </w:pPr>
            <w:r w:rsidRPr="00C8775D">
              <w:rPr>
                <w:rFonts w:cs="Calibri"/>
              </w:rPr>
              <w:t>Interpretación y discusión de resultados</w:t>
            </w:r>
            <w:r w:rsidR="00BC349B" w:rsidRPr="00C8775D">
              <w:rPr>
                <w:rFonts w:cs="Calibri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rPr>
                <w:rFonts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jc w:val="center"/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jc w:val="center"/>
              <w:rPr>
                <w:rFonts w:cs="Calibri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jc w:val="center"/>
              <w:rPr>
                <w:rFonts w:cs="Calibri"/>
              </w:rPr>
            </w:pPr>
          </w:p>
        </w:tc>
      </w:tr>
      <w:tr w:rsidR="006B0214" w:rsidRPr="00C8775D" w:rsidTr="00F77096">
        <w:trPr>
          <w:jc w:val="center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0D652F">
            <w:pPr>
              <w:spacing w:after="0" w:line="240" w:lineRule="auto"/>
              <w:rPr>
                <w:rFonts w:cs="Calibri"/>
              </w:rPr>
            </w:pPr>
            <w:r w:rsidRPr="00C8775D">
              <w:rPr>
                <w:rFonts w:cs="Calibri"/>
              </w:rPr>
              <w:t>Implicaciones</w:t>
            </w:r>
            <w:r w:rsidR="00F16022">
              <w:rPr>
                <w:rFonts w:cs="Calibri"/>
              </w:rPr>
              <w:t xml:space="preserve"> </w:t>
            </w:r>
            <w:bookmarkStart w:id="0" w:name="_GoBack"/>
            <w:bookmarkEnd w:id="0"/>
            <w:r w:rsidRPr="00C8775D">
              <w:rPr>
                <w:rFonts w:cs="Calibri"/>
              </w:rPr>
              <w:t>teóricas y prácticas en el área disciplinar</w:t>
            </w:r>
            <w:r w:rsidR="00BC349B" w:rsidRPr="00C8775D">
              <w:rPr>
                <w:rFonts w:cs="Calibri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rPr>
                <w:rFonts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jc w:val="center"/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jc w:val="center"/>
              <w:rPr>
                <w:rFonts w:cs="Calibri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jc w:val="center"/>
              <w:rPr>
                <w:rFonts w:cs="Calibri"/>
              </w:rPr>
            </w:pPr>
          </w:p>
        </w:tc>
      </w:tr>
      <w:tr w:rsidR="006B0214" w:rsidRPr="00C8775D" w:rsidTr="00F77096">
        <w:trPr>
          <w:jc w:val="center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rPr>
                <w:rFonts w:cs="Calibri"/>
              </w:rPr>
            </w:pPr>
            <w:r w:rsidRPr="00C8775D">
              <w:rPr>
                <w:rFonts w:cs="Calibri"/>
              </w:rPr>
              <w:t>Conclusiones</w:t>
            </w:r>
            <w:r w:rsidR="00BC349B" w:rsidRPr="00C8775D">
              <w:rPr>
                <w:rFonts w:cs="Calibri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rPr>
                <w:rFonts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jc w:val="center"/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jc w:val="center"/>
              <w:rPr>
                <w:rFonts w:cs="Calibri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jc w:val="center"/>
              <w:rPr>
                <w:rFonts w:cs="Calibri"/>
              </w:rPr>
            </w:pPr>
          </w:p>
        </w:tc>
      </w:tr>
      <w:tr w:rsidR="006B0214" w:rsidRPr="00C8775D" w:rsidTr="00F77096">
        <w:trPr>
          <w:jc w:val="center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BC349B" w:rsidP="00525AAB">
            <w:pPr>
              <w:rPr>
                <w:rFonts w:cs="Calibri"/>
              </w:rPr>
            </w:pPr>
            <w:r w:rsidRPr="00C8775D">
              <w:rPr>
                <w:rFonts w:cs="Calibri"/>
              </w:rPr>
              <w:t>Referencias bibliográficas.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rPr>
                <w:rFonts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jc w:val="center"/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rPr>
                <w:rFonts w:cs="Calibri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rPr>
                <w:rFonts w:cs="Calibri"/>
              </w:rPr>
            </w:pPr>
          </w:p>
        </w:tc>
      </w:tr>
    </w:tbl>
    <w:p w:rsidR="006E6479" w:rsidRPr="00C8775D" w:rsidRDefault="006E6479" w:rsidP="006E6479">
      <w:pPr>
        <w:rPr>
          <w:rFonts w:cs="Calibri"/>
        </w:rPr>
      </w:pPr>
    </w:p>
    <w:p w:rsidR="00D23B9F" w:rsidRPr="00C8775D" w:rsidRDefault="00D23B9F" w:rsidP="006E6479">
      <w:pPr>
        <w:rPr>
          <w:rFonts w:cs="Calibri"/>
        </w:rPr>
      </w:pPr>
    </w:p>
    <w:p w:rsidR="002F31F0" w:rsidRPr="00C8775D" w:rsidRDefault="002F31F0" w:rsidP="006E6479">
      <w:pPr>
        <w:rPr>
          <w:rFonts w:cs="Calibri"/>
        </w:rPr>
      </w:pPr>
    </w:p>
    <w:p w:rsidR="002F31F0" w:rsidRPr="00C8775D" w:rsidRDefault="002F31F0" w:rsidP="006E6479">
      <w:pPr>
        <w:rPr>
          <w:rFonts w:cs="Calibri"/>
        </w:rPr>
      </w:pPr>
    </w:p>
    <w:p w:rsidR="002F31F0" w:rsidRPr="00C8775D" w:rsidRDefault="002F31F0" w:rsidP="006E6479">
      <w:pPr>
        <w:rPr>
          <w:rFonts w:cs="Calibri"/>
        </w:rPr>
      </w:pPr>
    </w:p>
    <w:p w:rsidR="002F31F0" w:rsidRPr="00C8775D" w:rsidRDefault="002F31F0" w:rsidP="006E6479">
      <w:pPr>
        <w:rPr>
          <w:rFonts w:cs="Calibri"/>
        </w:rPr>
      </w:pPr>
    </w:p>
    <w:p w:rsidR="002F31F0" w:rsidRPr="00C8775D" w:rsidRDefault="002F31F0" w:rsidP="006E6479">
      <w:pPr>
        <w:rPr>
          <w:rFonts w:cs="Calibri"/>
        </w:rPr>
      </w:pPr>
    </w:p>
    <w:p w:rsidR="002F31F0" w:rsidRPr="00C8775D" w:rsidRDefault="002F31F0" w:rsidP="006E6479">
      <w:pPr>
        <w:rPr>
          <w:rFonts w:cs="Calibri"/>
        </w:rPr>
      </w:pPr>
    </w:p>
    <w:p w:rsidR="002F31F0" w:rsidRPr="00C8775D" w:rsidRDefault="002F31F0" w:rsidP="006E6479">
      <w:pPr>
        <w:rPr>
          <w:rFonts w:cs="Calibri"/>
        </w:rPr>
      </w:pPr>
    </w:p>
    <w:p w:rsidR="002F31F0" w:rsidRPr="00C8775D" w:rsidRDefault="002F31F0" w:rsidP="006E6479">
      <w:pPr>
        <w:rPr>
          <w:rFonts w:cs="Calibri"/>
        </w:rPr>
      </w:pPr>
    </w:p>
    <w:p w:rsidR="002F31F0" w:rsidRPr="00C8775D" w:rsidRDefault="002F31F0" w:rsidP="006E6479">
      <w:pPr>
        <w:rPr>
          <w:rFonts w:cs="Calibri"/>
        </w:rPr>
      </w:pPr>
    </w:p>
    <w:p w:rsidR="006E6479" w:rsidRPr="002F31F0" w:rsidRDefault="006E6479" w:rsidP="002F31F0">
      <w:pPr>
        <w:pStyle w:val="Prrafodelista"/>
        <w:numPr>
          <w:ilvl w:val="0"/>
          <w:numId w:val="1"/>
        </w:numPr>
        <w:rPr>
          <w:rFonts w:cs="Calibri"/>
          <w:b/>
          <w:sz w:val="24"/>
        </w:rPr>
      </w:pPr>
      <w:r w:rsidRPr="002F31F0">
        <w:rPr>
          <w:rFonts w:cs="Calibri"/>
          <w:b/>
          <w:sz w:val="24"/>
        </w:rPr>
        <w:t xml:space="preserve">ATRIBUTOS INTERNOS DEL ARTÍCULO: Seleccione con una X </w:t>
      </w:r>
      <w:r w:rsidR="006B0214" w:rsidRPr="002F31F0">
        <w:rPr>
          <w:rFonts w:cs="Calibri"/>
          <w:b/>
          <w:sz w:val="24"/>
        </w:rPr>
        <w:t>el aspecto que</w:t>
      </w:r>
      <w:r w:rsidR="00BC349B" w:rsidRPr="002F31F0">
        <w:rPr>
          <w:rFonts w:cs="Calibri"/>
          <w:b/>
          <w:sz w:val="24"/>
        </w:rPr>
        <w:t xml:space="preserve"> corresponda.</w:t>
      </w:r>
    </w:p>
    <w:tbl>
      <w:tblPr>
        <w:tblW w:w="10774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8"/>
        <w:gridCol w:w="1134"/>
        <w:gridCol w:w="992"/>
        <w:gridCol w:w="992"/>
        <w:gridCol w:w="2268"/>
      </w:tblGrid>
      <w:tr w:rsidR="006B0214" w:rsidRPr="00C8775D" w:rsidTr="006B0214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C45B4">
            <w:pPr>
              <w:spacing w:line="240" w:lineRule="auto"/>
              <w:jc w:val="center"/>
              <w:rPr>
                <w:rFonts w:cs="Calibri"/>
                <w:b/>
              </w:rPr>
            </w:pPr>
            <w:r w:rsidRPr="00C8775D">
              <w:rPr>
                <w:rFonts w:cs="Calibri"/>
                <w:b/>
              </w:rPr>
              <w:t>CUALIDADES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C45B4">
            <w:pPr>
              <w:spacing w:line="240" w:lineRule="auto"/>
              <w:jc w:val="center"/>
              <w:rPr>
                <w:rFonts w:cs="Calibri"/>
                <w:b/>
              </w:rPr>
            </w:pPr>
            <w:r w:rsidRPr="00C8775D">
              <w:rPr>
                <w:rFonts w:cs="Calibri"/>
                <w:b/>
              </w:rPr>
              <w:t>ALTO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C45B4">
            <w:pPr>
              <w:spacing w:line="240" w:lineRule="auto"/>
              <w:jc w:val="center"/>
              <w:rPr>
                <w:rFonts w:cs="Calibri"/>
                <w:b/>
              </w:rPr>
            </w:pPr>
            <w:r w:rsidRPr="00C8775D">
              <w:rPr>
                <w:rFonts w:cs="Calibri"/>
                <w:b/>
              </w:rPr>
              <w:t>MEDIO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C45B4">
            <w:pPr>
              <w:spacing w:line="240" w:lineRule="auto"/>
              <w:jc w:val="center"/>
              <w:rPr>
                <w:rFonts w:cs="Calibri"/>
                <w:b/>
              </w:rPr>
            </w:pPr>
            <w:r w:rsidRPr="00C8775D">
              <w:rPr>
                <w:rFonts w:cs="Calibri"/>
                <w:b/>
              </w:rPr>
              <w:t>BAJO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C45B4">
            <w:pPr>
              <w:spacing w:line="240" w:lineRule="auto"/>
              <w:jc w:val="center"/>
              <w:rPr>
                <w:rFonts w:cs="Calibri"/>
                <w:b/>
              </w:rPr>
            </w:pPr>
            <w:r w:rsidRPr="00C8775D">
              <w:rPr>
                <w:rFonts w:cs="Calibri"/>
                <w:b/>
              </w:rPr>
              <w:t>OBSERVACIONES</w:t>
            </w:r>
          </w:p>
        </w:tc>
      </w:tr>
      <w:tr w:rsidR="006B0214" w:rsidRPr="00C8775D" w:rsidTr="006B0214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rPr>
                <w:rFonts w:cs="Calibri"/>
              </w:rPr>
            </w:pPr>
            <w:r w:rsidRPr="00C8775D">
              <w:rPr>
                <w:rFonts w:cs="Calibri"/>
              </w:rPr>
              <w:t>Rigor científico del artículo</w:t>
            </w:r>
            <w:r w:rsidR="00BC349B" w:rsidRPr="00C8775D">
              <w:rPr>
                <w:rFonts w:cs="Calibri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jc w:val="center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jc w:val="center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jc w:val="center"/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jc w:val="center"/>
              <w:rPr>
                <w:rFonts w:cs="Calibri"/>
              </w:rPr>
            </w:pPr>
          </w:p>
        </w:tc>
      </w:tr>
      <w:tr w:rsidR="006B0214" w:rsidRPr="00C8775D" w:rsidTr="006B0214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rPr>
                <w:rFonts w:cs="Calibri"/>
              </w:rPr>
            </w:pPr>
            <w:r w:rsidRPr="00C8775D">
              <w:rPr>
                <w:rFonts w:cs="Calibri"/>
              </w:rPr>
              <w:t>Novedad del tema y vigencia de sus planteamientos</w:t>
            </w:r>
            <w:r w:rsidR="00BC349B" w:rsidRPr="00C8775D">
              <w:rPr>
                <w:rFonts w:cs="Calibri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jc w:val="center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jc w:val="center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jc w:val="center"/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jc w:val="center"/>
              <w:rPr>
                <w:rFonts w:cs="Calibri"/>
              </w:rPr>
            </w:pPr>
          </w:p>
        </w:tc>
      </w:tr>
      <w:tr w:rsidR="006B0214" w:rsidRPr="00C8775D" w:rsidTr="006B0214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rPr>
                <w:rFonts w:cs="Calibri"/>
              </w:rPr>
            </w:pPr>
            <w:r w:rsidRPr="00C8775D">
              <w:rPr>
                <w:rFonts w:cs="Calibri"/>
              </w:rPr>
              <w:t>Coherencia interna y externa de los planteamientos</w:t>
            </w:r>
            <w:r w:rsidR="00BC349B" w:rsidRPr="00C8775D">
              <w:rPr>
                <w:rFonts w:cs="Calibri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jc w:val="center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jc w:val="center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jc w:val="center"/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jc w:val="center"/>
              <w:rPr>
                <w:rFonts w:cs="Calibri"/>
              </w:rPr>
            </w:pPr>
          </w:p>
        </w:tc>
      </w:tr>
      <w:tr w:rsidR="006B0214" w:rsidRPr="00C8775D" w:rsidTr="006B0214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rPr>
                <w:rFonts w:cs="Calibri"/>
              </w:rPr>
            </w:pPr>
            <w:r w:rsidRPr="00C8775D">
              <w:rPr>
                <w:rFonts w:cs="Calibri"/>
              </w:rPr>
              <w:t>Eficiencia de la argumentación</w:t>
            </w:r>
            <w:r w:rsidR="00BC349B" w:rsidRPr="00C8775D">
              <w:rPr>
                <w:rFonts w:cs="Calibri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jc w:val="center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jc w:val="center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jc w:val="center"/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jc w:val="center"/>
              <w:rPr>
                <w:rFonts w:cs="Calibri"/>
              </w:rPr>
            </w:pPr>
          </w:p>
        </w:tc>
      </w:tr>
      <w:tr w:rsidR="006B0214" w:rsidRPr="00C8775D" w:rsidTr="006B0214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BC349B">
            <w:pPr>
              <w:spacing w:after="0"/>
              <w:rPr>
                <w:rFonts w:cs="Calibri"/>
              </w:rPr>
            </w:pPr>
            <w:r w:rsidRPr="00C8775D">
              <w:rPr>
                <w:rFonts w:cs="Calibri"/>
              </w:rPr>
              <w:t>Adecuación, suficiencia y actualidad de  las citas bibliográficas</w:t>
            </w:r>
            <w:r w:rsidR="00BC349B" w:rsidRPr="00C8775D">
              <w:rPr>
                <w:rFonts w:cs="Calibri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jc w:val="center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jc w:val="center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jc w:val="center"/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jc w:val="center"/>
              <w:rPr>
                <w:rFonts w:cs="Calibri"/>
              </w:rPr>
            </w:pPr>
          </w:p>
        </w:tc>
      </w:tr>
      <w:tr w:rsidR="006B0214" w:rsidRPr="00C8775D" w:rsidTr="006B0214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rPr>
                <w:rFonts w:cs="Calibri"/>
              </w:rPr>
            </w:pPr>
            <w:r w:rsidRPr="00C8775D">
              <w:rPr>
                <w:rFonts w:cs="Calibri"/>
              </w:rPr>
              <w:t>Efectividad en el uso de los aspectos gráficos</w:t>
            </w:r>
            <w:r w:rsidR="00BC349B" w:rsidRPr="00C8775D">
              <w:rPr>
                <w:rFonts w:cs="Calibri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jc w:val="center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jc w:val="center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jc w:val="center"/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jc w:val="center"/>
              <w:rPr>
                <w:rFonts w:cs="Calibri"/>
              </w:rPr>
            </w:pPr>
          </w:p>
        </w:tc>
      </w:tr>
      <w:tr w:rsidR="006B0214" w:rsidRPr="00C8775D" w:rsidTr="006B0214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BC349B">
            <w:pPr>
              <w:spacing w:after="0"/>
              <w:rPr>
                <w:rFonts w:cs="Calibri"/>
              </w:rPr>
            </w:pPr>
            <w:r w:rsidRPr="00C8775D">
              <w:rPr>
                <w:rFonts w:cs="Calibri"/>
              </w:rPr>
              <w:t>Ajuste de los aspectos editoriales a las normas IEEE de publicación de la revista</w:t>
            </w:r>
            <w:r w:rsidR="00BC349B" w:rsidRPr="00C8775D">
              <w:rPr>
                <w:rFonts w:cs="Calibri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jc w:val="center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jc w:val="center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jc w:val="center"/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jc w:val="center"/>
              <w:rPr>
                <w:rFonts w:cs="Calibri"/>
              </w:rPr>
            </w:pPr>
          </w:p>
        </w:tc>
      </w:tr>
      <w:tr w:rsidR="006B0214" w:rsidRPr="00C8775D" w:rsidTr="00BC349B">
        <w:trPr>
          <w:trHeight w:val="593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BC349B">
            <w:pPr>
              <w:spacing w:after="0"/>
              <w:rPr>
                <w:rFonts w:cs="Calibri"/>
              </w:rPr>
            </w:pPr>
            <w:r w:rsidRPr="00C8775D">
              <w:rPr>
                <w:rFonts w:cs="Calibri"/>
              </w:rPr>
              <w:t>Sometimiento del lenguaje a las exigencias del rigor científico</w:t>
            </w:r>
            <w:r w:rsidR="00BC349B" w:rsidRPr="00C8775D">
              <w:rPr>
                <w:rFonts w:cs="Calibri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jc w:val="center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jc w:val="center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jc w:val="center"/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4" w:rsidRPr="00C8775D" w:rsidRDefault="006B0214" w:rsidP="00525AAB">
            <w:pPr>
              <w:jc w:val="center"/>
              <w:rPr>
                <w:rFonts w:cs="Calibri"/>
              </w:rPr>
            </w:pPr>
          </w:p>
        </w:tc>
      </w:tr>
    </w:tbl>
    <w:p w:rsidR="00BC349B" w:rsidRPr="00C8775D" w:rsidRDefault="00BC349B" w:rsidP="00BC349B">
      <w:pPr>
        <w:pStyle w:val="Prrafodelista"/>
        <w:rPr>
          <w:rFonts w:cs="Calibri"/>
          <w:b/>
        </w:rPr>
      </w:pPr>
    </w:p>
    <w:p w:rsidR="00BC349B" w:rsidRPr="00C8775D" w:rsidRDefault="00BC349B" w:rsidP="00BC349B">
      <w:pPr>
        <w:pStyle w:val="Prrafodelista"/>
        <w:rPr>
          <w:rFonts w:cs="Calibri"/>
          <w:b/>
        </w:rPr>
      </w:pPr>
    </w:p>
    <w:p w:rsidR="00BC349B" w:rsidRPr="00C8775D" w:rsidRDefault="00BC349B" w:rsidP="00BC349B">
      <w:pPr>
        <w:pStyle w:val="Prrafodelista"/>
        <w:rPr>
          <w:rFonts w:cs="Calibri"/>
          <w:b/>
        </w:rPr>
      </w:pPr>
    </w:p>
    <w:p w:rsidR="00BC349B" w:rsidRPr="00C8775D" w:rsidRDefault="00BC349B" w:rsidP="00BC349B">
      <w:pPr>
        <w:pStyle w:val="Prrafodelista"/>
        <w:rPr>
          <w:rFonts w:cs="Calibri"/>
          <w:b/>
        </w:rPr>
      </w:pPr>
    </w:p>
    <w:p w:rsidR="00BC349B" w:rsidRPr="00C8775D" w:rsidRDefault="00BC349B" w:rsidP="00BC349B">
      <w:pPr>
        <w:pStyle w:val="Prrafodelista"/>
        <w:rPr>
          <w:rFonts w:cs="Calibri"/>
          <w:b/>
        </w:rPr>
      </w:pPr>
    </w:p>
    <w:p w:rsidR="002F31F0" w:rsidRPr="00C8775D" w:rsidRDefault="002F31F0" w:rsidP="00BC349B">
      <w:pPr>
        <w:pStyle w:val="Prrafodelista"/>
        <w:rPr>
          <w:rFonts w:cs="Calibri"/>
          <w:b/>
        </w:rPr>
      </w:pPr>
    </w:p>
    <w:p w:rsidR="002F31F0" w:rsidRPr="00C8775D" w:rsidRDefault="002F31F0" w:rsidP="00BC349B">
      <w:pPr>
        <w:pStyle w:val="Prrafodelista"/>
        <w:rPr>
          <w:rFonts w:cs="Calibri"/>
          <w:b/>
        </w:rPr>
      </w:pPr>
    </w:p>
    <w:p w:rsidR="002F31F0" w:rsidRPr="00C8775D" w:rsidRDefault="002F31F0" w:rsidP="00BC349B">
      <w:pPr>
        <w:pStyle w:val="Prrafodelista"/>
        <w:rPr>
          <w:rFonts w:cs="Calibri"/>
          <w:b/>
        </w:rPr>
      </w:pPr>
    </w:p>
    <w:p w:rsidR="002F31F0" w:rsidRPr="00C8775D" w:rsidRDefault="002F31F0" w:rsidP="00BC349B">
      <w:pPr>
        <w:pStyle w:val="Prrafodelista"/>
        <w:rPr>
          <w:rFonts w:cs="Calibri"/>
          <w:b/>
        </w:rPr>
      </w:pPr>
    </w:p>
    <w:p w:rsidR="002F31F0" w:rsidRPr="00C8775D" w:rsidRDefault="002F31F0" w:rsidP="00BC349B">
      <w:pPr>
        <w:pStyle w:val="Prrafodelista"/>
        <w:rPr>
          <w:rFonts w:cs="Calibri"/>
          <w:b/>
        </w:rPr>
      </w:pPr>
    </w:p>
    <w:p w:rsidR="002F31F0" w:rsidRPr="00C8775D" w:rsidRDefault="002F31F0" w:rsidP="00BC349B">
      <w:pPr>
        <w:pStyle w:val="Prrafodelista"/>
        <w:rPr>
          <w:rFonts w:cs="Calibri"/>
          <w:b/>
        </w:rPr>
      </w:pPr>
    </w:p>
    <w:p w:rsidR="002F31F0" w:rsidRPr="00C8775D" w:rsidRDefault="002F31F0" w:rsidP="00BC349B">
      <w:pPr>
        <w:pStyle w:val="Prrafodelista"/>
        <w:rPr>
          <w:rFonts w:cs="Calibri"/>
          <w:b/>
        </w:rPr>
      </w:pPr>
    </w:p>
    <w:p w:rsidR="002F31F0" w:rsidRPr="00C8775D" w:rsidRDefault="002F31F0" w:rsidP="00BC349B">
      <w:pPr>
        <w:pStyle w:val="Prrafodelista"/>
        <w:rPr>
          <w:rFonts w:cs="Calibri"/>
          <w:b/>
        </w:rPr>
      </w:pPr>
    </w:p>
    <w:p w:rsidR="002F31F0" w:rsidRPr="00C8775D" w:rsidRDefault="002F31F0" w:rsidP="00BC349B">
      <w:pPr>
        <w:pStyle w:val="Prrafodelista"/>
        <w:rPr>
          <w:rFonts w:cs="Calibri"/>
          <w:b/>
        </w:rPr>
      </w:pPr>
    </w:p>
    <w:p w:rsidR="002F31F0" w:rsidRPr="00C8775D" w:rsidRDefault="002F31F0" w:rsidP="00BC349B">
      <w:pPr>
        <w:pStyle w:val="Prrafodelista"/>
        <w:rPr>
          <w:rFonts w:cs="Calibri"/>
          <w:b/>
        </w:rPr>
      </w:pPr>
    </w:p>
    <w:p w:rsidR="002F31F0" w:rsidRPr="00C8775D" w:rsidRDefault="002F31F0" w:rsidP="00BC349B">
      <w:pPr>
        <w:pStyle w:val="Prrafodelista"/>
        <w:rPr>
          <w:rFonts w:cs="Calibri"/>
          <w:b/>
        </w:rPr>
      </w:pPr>
    </w:p>
    <w:p w:rsidR="002F31F0" w:rsidRPr="00C8775D" w:rsidRDefault="002F31F0" w:rsidP="00BC349B">
      <w:pPr>
        <w:pStyle w:val="Prrafodelista"/>
        <w:rPr>
          <w:rFonts w:cs="Calibri"/>
          <w:b/>
        </w:rPr>
      </w:pPr>
    </w:p>
    <w:p w:rsidR="002F31F0" w:rsidRPr="00C8775D" w:rsidRDefault="002F31F0" w:rsidP="00BC349B">
      <w:pPr>
        <w:pStyle w:val="Prrafodelista"/>
        <w:rPr>
          <w:rFonts w:cs="Calibri"/>
          <w:b/>
        </w:rPr>
      </w:pPr>
    </w:p>
    <w:p w:rsidR="00BC349B" w:rsidRPr="00C8775D" w:rsidRDefault="00BC349B" w:rsidP="00BC349B">
      <w:pPr>
        <w:pStyle w:val="Prrafodelista"/>
        <w:rPr>
          <w:rFonts w:cs="Calibri"/>
          <w:b/>
        </w:rPr>
      </w:pPr>
    </w:p>
    <w:p w:rsidR="00BC349B" w:rsidRPr="00C8775D" w:rsidRDefault="00BC349B" w:rsidP="00BC349B">
      <w:pPr>
        <w:pStyle w:val="Prrafodelista"/>
        <w:rPr>
          <w:rFonts w:cs="Calibri"/>
          <w:b/>
        </w:rPr>
      </w:pPr>
    </w:p>
    <w:p w:rsidR="006E6479" w:rsidRPr="002F31F0" w:rsidRDefault="006E6479" w:rsidP="006E6479">
      <w:pPr>
        <w:pStyle w:val="Prrafodelista"/>
        <w:numPr>
          <w:ilvl w:val="0"/>
          <w:numId w:val="1"/>
        </w:numPr>
        <w:rPr>
          <w:rFonts w:cs="Calibri"/>
          <w:b/>
          <w:sz w:val="24"/>
        </w:rPr>
      </w:pPr>
      <w:r w:rsidRPr="002F31F0">
        <w:rPr>
          <w:rFonts w:cs="Calibri"/>
          <w:b/>
          <w:sz w:val="24"/>
        </w:rPr>
        <w:t xml:space="preserve">RESULTADOS DE LA EVALUACIÓN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93"/>
        <w:gridCol w:w="2907"/>
      </w:tblGrid>
      <w:tr w:rsidR="006E6479" w:rsidRPr="00C8775D" w:rsidTr="00525AAB"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79" w:rsidRPr="00C8775D" w:rsidRDefault="006E6479" w:rsidP="00525AAB">
            <w:pPr>
              <w:rPr>
                <w:rFonts w:cs="Calibri"/>
              </w:rPr>
            </w:pPr>
            <w:r w:rsidRPr="00C8775D">
              <w:rPr>
                <w:rFonts w:cs="Calibri"/>
              </w:rPr>
              <w:t>Publicar sin modificaciones</w:t>
            </w:r>
            <w:r w:rsidR="005C45B4" w:rsidRPr="00C8775D">
              <w:rPr>
                <w:rFonts w:cs="Calibri"/>
              </w:rPr>
              <w:t>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79" w:rsidRPr="00C8775D" w:rsidRDefault="006E6479" w:rsidP="00525AAB">
            <w:pPr>
              <w:rPr>
                <w:rFonts w:cs="Calibri"/>
              </w:rPr>
            </w:pPr>
          </w:p>
        </w:tc>
      </w:tr>
      <w:tr w:rsidR="006E6479" w:rsidRPr="00C8775D" w:rsidTr="00525AAB"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79" w:rsidRPr="00C8775D" w:rsidRDefault="006E6479" w:rsidP="00525AAB">
            <w:pPr>
              <w:rPr>
                <w:rFonts w:cs="Calibri"/>
              </w:rPr>
            </w:pPr>
            <w:r w:rsidRPr="00C8775D">
              <w:rPr>
                <w:rFonts w:cs="Calibri"/>
              </w:rPr>
              <w:t>Publicar con modificaciones de forma</w:t>
            </w:r>
            <w:r w:rsidR="005C45B4" w:rsidRPr="00C8775D">
              <w:rPr>
                <w:rFonts w:cs="Calibri"/>
              </w:rPr>
              <w:t>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79" w:rsidRPr="00C8775D" w:rsidRDefault="006E6479" w:rsidP="00525AAB">
            <w:pPr>
              <w:rPr>
                <w:rFonts w:cs="Calibri"/>
              </w:rPr>
            </w:pPr>
          </w:p>
        </w:tc>
      </w:tr>
      <w:tr w:rsidR="006E6479" w:rsidRPr="00C8775D" w:rsidTr="00525AAB"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79" w:rsidRPr="00C8775D" w:rsidRDefault="006E6479" w:rsidP="00525AAB">
            <w:pPr>
              <w:rPr>
                <w:rFonts w:cs="Calibri"/>
              </w:rPr>
            </w:pPr>
            <w:r w:rsidRPr="00C8775D">
              <w:rPr>
                <w:rFonts w:cs="Calibri"/>
              </w:rPr>
              <w:t>Publicar con modificaciones de fondo</w:t>
            </w:r>
            <w:r w:rsidR="005C45B4" w:rsidRPr="00C8775D">
              <w:rPr>
                <w:rFonts w:cs="Calibri"/>
              </w:rPr>
              <w:t>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79" w:rsidRPr="00C8775D" w:rsidRDefault="006E6479" w:rsidP="00525AAB">
            <w:pPr>
              <w:jc w:val="center"/>
              <w:rPr>
                <w:rFonts w:cs="Calibri"/>
              </w:rPr>
            </w:pPr>
          </w:p>
        </w:tc>
      </w:tr>
      <w:tr w:rsidR="006E6479" w:rsidRPr="00C8775D" w:rsidTr="00525AAB"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79" w:rsidRPr="00C8775D" w:rsidRDefault="006E6479" w:rsidP="00525AAB">
            <w:pPr>
              <w:rPr>
                <w:rFonts w:cs="Calibri"/>
              </w:rPr>
            </w:pPr>
            <w:r w:rsidRPr="00C8775D">
              <w:rPr>
                <w:rFonts w:cs="Calibri"/>
              </w:rPr>
              <w:t xml:space="preserve">No publicar el </w:t>
            </w:r>
            <w:r w:rsidR="00DD0D48" w:rsidRPr="00C8775D">
              <w:rPr>
                <w:rFonts w:cs="Calibri"/>
              </w:rPr>
              <w:t>artículo</w:t>
            </w:r>
            <w:r w:rsidR="005C45B4" w:rsidRPr="00C8775D">
              <w:rPr>
                <w:rFonts w:cs="Calibri"/>
              </w:rPr>
              <w:t>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79" w:rsidRPr="00C8775D" w:rsidRDefault="006E6479" w:rsidP="00525AAB">
            <w:pPr>
              <w:rPr>
                <w:rFonts w:cs="Calibri"/>
              </w:rPr>
            </w:pPr>
          </w:p>
        </w:tc>
      </w:tr>
    </w:tbl>
    <w:p w:rsidR="00BC349B" w:rsidRPr="00C8775D" w:rsidRDefault="00BC349B" w:rsidP="00BC349B">
      <w:pPr>
        <w:spacing w:after="0" w:line="240" w:lineRule="auto"/>
        <w:jc w:val="both"/>
        <w:rPr>
          <w:rFonts w:cs="Calibri"/>
          <w:b/>
        </w:rPr>
      </w:pPr>
    </w:p>
    <w:p w:rsidR="006E6479" w:rsidRPr="00C8775D" w:rsidRDefault="006E6479" w:rsidP="00BC349B">
      <w:pPr>
        <w:spacing w:line="240" w:lineRule="auto"/>
        <w:jc w:val="both"/>
        <w:rPr>
          <w:rFonts w:cs="Calibri"/>
          <w:b/>
          <w:sz w:val="20"/>
        </w:rPr>
      </w:pPr>
      <w:r w:rsidRPr="00C8775D">
        <w:rPr>
          <w:rFonts w:cs="Calibri"/>
          <w:b/>
          <w:sz w:val="20"/>
        </w:rPr>
        <w:t xml:space="preserve">Nota: </w:t>
      </w:r>
      <w:r w:rsidRPr="00C8775D">
        <w:rPr>
          <w:rFonts w:cs="Calibri"/>
          <w:sz w:val="20"/>
        </w:rPr>
        <w:t xml:space="preserve">Adaptación del formato de arbitraje de la Revista de Investigación y </w:t>
      </w:r>
      <w:r w:rsidR="00BC349B" w:rsidRPr="00C8775D">
        <w:rPr>
          <w:rFonts w:cs="Calibri"/>
          <w:sz w:val="20"/>
        </w:rPr>
        <w:t>Postgrado de la UPEL, Venezuela.</w:t>
      </w:r>
    </w:p>
    <w:p w:rsidR="000D652F" w:rsidRPr="00C8775D" w:rsidRDefault="000D652F" w:rsidP="006E6479">
      <w:pPr>
        <w:rPr>
          <w:rFonts w:cs="Calibri"/>
          <w:sz w:val="20"/>
        </w:rPr>
      </w:pPr>
    </w:p>
    <w:p w:rsidR="006E6479" w:rsidRPr="00C8775D" w:rsidRDefault="006E6479" w:rsidP="00BB1318">
      <w:pPr>
        <w:pStyle w:val="Prrafodelista"/>
        <w:numPr>
          <w:ilvl w:val="0"/>
          <w:numId w:val="1"/>
        </w:numPr>
        <w:spacing w:line="240" w:lineRule="auto"/>
        <w:jc w:val="both"/>
        <w:rPr>
          <w:rFonts w:cs="Calibri"/>
        </w:rPr>
      </w:pPr>
      <w:r w:rsidRPr="002F31F0">
        <w:rPr>
          <w:rFonts w:cs="Calibri"/>
          <w:b/>
          <w:sz w:val="24"/>
        </w:rPr>
        <w:t>EVALUACIÓN CUALITATIVA</w:t>
      </w:r>
      <w:r w:rsidRPr="002F31F0">
        <w:rPr>
          <w:rFonts w:cs="Calibri"/>
          <w:sz w:val="24"/>
        </w:rPr>
        <w:t>:</w:t>
      </w:r>
      <w:r w:rsidRPr="00C8775D">
        <w:rPr>
          <w:rFonts w:cs="Calibri"/>
          <w:sz w:val="24"/>
        </w:rPr>
        <w:t xml:space="preserve"> </w:t>
      </w:r>
      <w:r w:rsidRPr="00C8775D">
        <w:rPr>
          <w:rFonts w:cs="Calibri"/>
        </w:rPr>
        <w:t xml:space="preserve">Explique en forma concreta las fortalezas y debilidades del articulo arbitrado </w:t>
      </w:r>
      <w:r w:rsidR="00F77096" w:rsidRPr="00C8775D">
        <w:rPr>
          <w:rFonts w:cs="Calibri"/>
        </w:rPr>
        <w:t xml:space="preserve">y, en el caso que lo requiera, </w:t>
      </w:r>
      <w:r w:rsidRPr="00C8775D">
        <w:rPr>
          <w:rFonts w:cs="Calibri"/>
        </w:rPr>
        <w:t xml:space="preserve">las posibles mejoras al mismo para ser publicado por la Revista </w:t>
      </w:r>
      <w:r w:rsidR="00F77096" w:rsidRPr="00C8775D">
        <w:rPr>
          <w:rFonts w:cs="Calibri"/>
        </w:rPr>
        <w:t>Aibi.</w:t>
      </w:r>
    </w:p>
    <w:p w:rsidR="00525AAB" w:rsidRPr="00C8775D" w:rsidRDefault="00525AAB" w:rsidP="00525AAB">
      <w:pPr>
        <w:jc w:val="both"/>
        <w:rPr>
          <w:rFonts w:cs="Calibri"/>
        </w:rPr>
      </w:pPr>
    </w:p>
    <w:p w:rsidR="00A168B9" w:rsidRPr="00C8775D" w:rsidRDefault="00A168B9">
      <w:pPr>
        <w:rPr>
          <w:rFonts w:cs="Calibri"/>
        </w:rPr>
      </w:pPr>
    </w:p>
    <w:sectPr w:rsidR="00A168B9" w:rsidRPr="00C8775D" w:rsidSect="00BB1318">
      <w:headerReference w:type="default" r:id="rId8"/>
      <w:footerReference w:type="default" r:id="rId9"/>
      <w:pgSz w:w="12240" w:h="15840"/>
      <w:pgMar w:top="2127" w:right="1701" w:bottom="1417" w:left="1701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37B" w:rsidRDefault="0065137B" w:rsidP="00F77096">
      <w:pPr>
        <w:spacing w:after="0" w:line="240" w:lineRule="auto"/>
      </w:pPr>
      <w:r>
        <w:separator/>
      </w:r>
    </w:p>
  </w:endnote>
  <w:endnote w:type="continuationSeparator" w:id="0">
    <w:p w:rsidR="0065137B" w:rsidRDefault="0065137B" w:rsidP="00F77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3C1" w:rsidRDefault="00B763C1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-97790</wp:posOffset>
          </wp:positionV>
          <wp:extent cx="5612130" cy="870585"/>
          <wp:effectExtent l="0" t="0" r="7620" b="571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37B" w:rsidRDefault="0065137B" w:rsidP="00F77096">
      <w:pPr>
        <w:spacing w:after="0" w:line="240" w:lineRule="auto"/>
      </w:pPr>
      <w:r>
        <w:separator/>
      </w:r>
    </w:p>
  </w:footnote>
  <w:footnote w:type="continuationSeparator" w:id="0">
    <w:p w:rsidR="0065137B" w:rsidRDefault="0065137B" w:rsidP="00F77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096" w:rsidRDefault="00B34E93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70485</wp:posOffset>
          </wp:positionH>
          <wp:positionV relativeFrom="paragraph">
            <wp:posOffset>-1069975</wp:posOffset>
          </wp:positionV>
          <wp:extent cx="5366539" cy="1360014"/>
          <wp:effectExtent l="0" t="0" r="571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CABEZADO PAGINA AIB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66539" cy="13600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2F3DAD"/>
    <w:multiLevelType w:val="hybridMultilevel"/>
    <w:tmpl w:val="B4DABE42"/>
    <w:lvl w:ilvl="0" w:tplc="5BAAE060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79"/>
    <w:rsid w:val="00057792"/>
    <w:rsid w:val="000C3D9C"/>
    <w:rsid w:val="000D652F"/>
    <w:rsid w:val="000E6121"/>
    <w:rsid w:val="000F5521"/>
    <w:rsid w:val="00103DC6"/>
    <w:rsid w:val="001850E5"/>
    <w:rsid w:val="00186391"/>
    <w:rsid w:val="001C59D7"/>
    <w:rsid w:val="001D43FB"/>
    <w:rsid w:val="001F3E60"/>
    <w:rsid w:val="00257487"/>
    <w:rsid w:val="002576FB"/>
    <w:rsid w:val="002E1FF0"/>
    <w:rsid w:val="002F31F0"/>
    <w:rsid w:val="00344097"/>
    <w:rsid w:val="003478C4"/>
    <w:rsid w:val="003F76F7"/>
    <w:rsid w:val="00525AAB"/>
    <w:rsid w:val="005C45B4"/>
    <w:rsid w:val="0065137B"/>
    <w:rsid w:val="00683A4B"/>
    <w:rsid w:val="006B0214"/>
    <w:rsid w:val="006E6479"/>
    <w:rsid w:val="009326AC"/>
    <w:rsid w:val="00946605"/>
    <w:rsid w:val="00A168B9"/>
    <w:rsid w:val="00A83450"/>
    <w:rsid w:val="00B34E93"/>
    <w:rsid w:val="00B763C1"/>
    <w:rsid w:val="00BA75C7"/>
    <w:rsid w:val="00BB1318"/>
    <w:rsid w:val="00BB5C44"/>
    <w:rsid w:val="00BC349B"/>
    <w:rsid w:val="00C8775D"/>
    <w:rsid w:val="00D23B9F"/>
    <w:rsid w:val="00DD0D48"/>
    <w:rsid w:val="00E57776"/>
    <w:rsid w:val="00F16022"/>
    <w:rsid w:val="00F73661"/>
    <w:rsid w:val="00F77096"/>
    <w:rsid w:val="00F81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962064"/>
  <w15:chartTrackingRefBased/>
  <w15:docId w15:val="{4C3C58F5-8DD4-4AB8-83AE-86429E12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479"/>
    <w:pPr>
      <w:spacing w:after="200" w:line="276" w:lineRule="auto"/>
    </w:pPr>
    <w:rPr>
      <w:sz w:val="22"/>
      <w:szCs w:val="22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647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32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326AC"/>
    <w:rPr>
      <w:rFonts w:ascii="Tahoma" w:hAnsi="Tahoma" w:cs="Tahoma"/>
      <w:sz w:val="16"/>
      <w:szCs w:val="16"/>
      <w:lang w:val="es-AR"/>
    </w:rPr>
  </w:style>
  <w:style w:type="paragraph" w:styleId="Encabezado">
    <w:name w:val="header"/>
    <w:basedOn w:val="Normal"/>
    <w:link w:val="EncabezadoCar"/>
    <w:uiPriority w:val="99"/>
    <w:unhideWhenUsed/>
    <w:rsid w:val="00F7709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F77096"/>
    <w:rPr>
      <w:sz w:val="22"/>
      <w:szCs w:val="22"/>
      <w:lang w:val="es-AR" w:eastAsia="en-US"/>
    </w:rPr>
  </w:style>
  <w:style w:type="paragraph" w:styleId="Piedepgina">
    <w:name w:val="footer"/>
    <w:basedOn w:val="Normal"/>
    <w:link w:val="PiedepginaCar"/>
    <w:uiPriority w:val="99"/>
    <w:unhideWhenUsed/>
    <w:rsid w:val="00F7709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F77096"/>
    <w:rPr>
      <w:sz w:val="22"/>
      <w:szCs w:val="22"/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EFF02-89B0-426A-AC61-887B62FE3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678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7 PoInT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Coordinador de Visibilidad</cp:lastModifiedBy>
  <cp:revision>6</cp:revision>
  <dcterms:created xsi:type="dcterms:W3CDTF">2019-05-23T14:48:00Z</dcterms:created>
  <dcterms:modified xsi:type="dcterms:W3CDTF">2022-07-01T14:26:00Z</dcterms:modified>
</cp:coreProperties>
</file>